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5" w:rsidRPr="004B59CA" w:rsidRDefault="004B59CA">
      <w:pPr>
        <w:rPr>
          <w:b/>
          <w:sz w:val="24"/>
          <w:szCs w:val="24"/>
        </w:rPr>
      </w:pPr>
      <w:r w:rsidRPr="004B59CA">
        <w:rPr>
          <w:b/>
          <w:sz w:val="24"/>
          <w:szCs w:val="24"/>
        </w:rPr>
        <w:t>Режим работы школы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2699"/>
        <w:gridCol w:w="2835"/>
        <w:gridCol w:w="2127"/>
      </w:tblGrid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B22222"/>
                <w:sz w:val="27"/>
                <w:szCs w:val="27"/>
                <w:lang w:eastAsia="ru-RU"/>
              </w:rPr>
              <w:t>Уроки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B22222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B22222"/>
                <w:sz w:val="27"/>
                <w:szCs w:val="27"/>
                <w:lang w:eastAsia="ru-RU"/>
              </w:rPr>
              <w:t>Перерыв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B22222"/>
                <w:sz w:val="27"/>
                <w:szCs w:val="27"/>
                <w:lang w:eastAsia="ru-RU"/>
              </w:rPr>
              <w:t>Кружки и секции</w:t>
            </w: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9.00 - 9.45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9.45 - 9.55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9.55 - 10.40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10.40 - 10.50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10.50 - 11.35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11.35 - 11.55 (обед)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11.55 - 12.40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12.40 - 12.55 (обед)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12.55 - 13.40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13.40 - 13.45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13.45 - 14.30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14.30 - 14.35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14.35 - 15.20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CA" w:rsidRPr="004B59CA" w:rsidTr="004B59C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4B59CA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CA" w:rsidRPr="004B59CA" w:rsidRDefault="005A2A0E" w:rsidP="004B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B59CA" w:rsidRPr="004B59C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12.40 - 18.00</w:t>
              </w:r>
            </w:hyperlink>
            <w:r w:rsidR="004B59CA" w:rsidRPr="004B59C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B59CA" w:rsidRDefault="004B59CA"/>
    <w:p w:rsidR="005A2A0E" w:rsidRDefault="005A2A0E" w:rsidP="005A2A0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Учебный год в Учреждении начинается 1 сентября. </w:t>
      </w:r>
    </w:p>
    <w:p w:rsidR="005A2A0E" w:rsidRDefault="005A2A0E" w:rsidP="005A2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 в первом классе - 33 недели,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последующих - не менее 34 и не более 37 недель (с учетом экзаменационного периода).</w:t>
      </w:r>
    </w:p>
    <w:p w:rsidR="005A2A0E" w:rsidRDefault="005A2A0E" w:rsidP="005A2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каникул в течение учебного года - не менее 30 календарных дней (осенние каникулы 8 дней, зимние 12 и весенние 10 дней), летом - не менее 8 календарных недель.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первом классе устанавливаются дополнительные недельные канику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лы в середине третьей четверти.</w:t>
      </w:r>
    </w:p>
    <w:p w:rsidR="005A2A0E" w:rsidRDefault="005A2A0E" w:rsidP="005A2A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календарный учебный график утверждается приказом директора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 с учетом мнения педаго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гического Совета Учреждения и по согласованию с управлением образованием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Бичурский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 </w:t>
      </w:r>
    </w:p>
    <w:p w:rsidR="004B59CA" w:rsidRDefault="004B59CA"/>
    <w:p w:rsidR="004B59CA" w:rsidRDefault="004B59C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Шоймполова Юлия Юмжаповна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05.03.2021 по 05.03.2022</w:t>
            </w:r>
          </w:p>
        </w:tc>
      </w:tr>
    </w:tbl>
    <w:sectPr xmlns:w="http://schemas.openxmlformats.org/wordprocessingml/2006/main" w:rsidR="004B59CA" w:rsidSect="004B59C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1">
    <w:multiLevelType w:val="hybridMultilevel"/>
    <w:lvl w:ilvl="0" w:tplc="26393779">
      <w:start w:val="1"/>
      <w:numFmt w:val="decimal"/>
      <w:lvlText w:val="%1."/>
      <w:lvlJc w:val="left"/>
      <w:pPr>
        <w:ind w:left="720" w:hanging="360"/>
      </w:pPr>
    </w:lvl>
    <w:lvl w:ilvl="1" w:tplc="26393779" w:tentative="1">
      <w:start w:val="1"/>
      <w:numFmt w:val="lowerLetter"/>
      <w:lvlText w:val="%2."/>
      <w:lvlJc w:val="left"/>
      <w:pPr>
        <w:ind w:left="1440" w:hanging="360"/>
      </w:pPr>
    </w:lvl>
    <w:lvl w:ilvl="2" w:tplc="26393779" w:tentative="1">
      <w:start w:val="1"/>
      <w:numFmt w:val="lowerRoman"/>
      <w:lvlText w:val="%3."/>
      <w:lvlJc w:val="right"/>
      <w:pPr>
        <w:ind w:left="2160" w:hanging="180"/>
      </w:pPr>
    </w:lvl>
    <w:lvl w:ilvl="3" w:tplc="26393779" w:tentative="1">
      <w:start w:val="1"/>
      <w:numFmt w:val="decimal"/>
      <w:lvlText w:val="%4."/>
      <w:lvlJc w:val="left"/>
      <w:pPr>
        <w:ind w:left="2880" w:hanging="360"/>
      </w:pPr>
    </w:lvl>
    <w:lvl w:ilvl="4" w:tplc="26393779" w:tentative="1">
      <w:start w:val="1"/>
      <w:numFmt w:val="lowerLetter"/>
      <w:lvlText w:val="%5."/>
      <w:lvlJc w:val="left"/>
      <w:pPr>
        <w:ind w:left="3600" w:hanging="360"/>
      </w:pPr>
    </w:lvl>
    <w:lvl w:ilvl="5" w:tplc="26393779" w:tentative="1">
      <w:start w:val="1"/>
      <w:numFmt w:val="lowerRoman"/>
      <w:lvlText w:val="%6."/>
      <w:lvlJc w:val="right"/>
      <w:pPr>
        <w:ind w:left="4320" w:hanging="180"/>
      </w:pPr>
    </w:lvl>
    <w:lvl w:ilvl="6" w:tplc="26393779" w:tentative="1">
      <w:start w:val="1"/>
      <w:numFmt w:val="decimal"/>
      <w:lvlText w:val="%7."/>
      <w:lvlJc w:val="left"/>
      <w:pPr>
        <w:ind w:left="5040" w:hanging="360"/>
      </w:pPr>
    </w:lvl>
    <w:lvl w:ilvl="7" w:tplc="26393779" w:tentative="1">
      <w:start w:val="1"/>
      <w:numFmt w:val="lowerLetter"/>
      <w:lvlText w:val="%8."/>
      <w:lvlJc w:val="left"/>
      <w:pPr>
        <w:ind w:left="5760" w:hanging="360"/>
      </w:pPr>
    </w:lvl>
    <w:lvl w:ilvl="8" w:tplc="26393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0">
    <w:multiLevelType w:val="hybridMultilevel"/>
    <w:lvl w:ilvl="0" w:tplc="56920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0">
    <w:abstractNumId w:val="1460"/>
  </w:num>
  <w:num w:numId="1461">
    <w:abstractNumId w:val="14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42"/>
    <w:rsid w:val="00256EA4"/>
    <w:rsid w:val="003518D2"/>
    <w:rsid w:val="004B59CA"/>
    <w:rsid w:val="005A2A0E"/>
    <w:rsid w:val="005B5E3E"/>
    <w:rsid w:val="007B5B25"/>
    <w:rsid w:val="00A60ECA"/>
    <w:rsid w:val="00D57042"/>
    <w:rsid w:val="00F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A4"/>
    <w:pPr>
      <w:spacing w:after="0" w:line="240" w:lineRule="auto"/>
    </w:pPr>
  </w:style>
  <w:style w:type="character" w:styleId="a4">
    <w:name w:val="Strong"/>
    <w:basedOn w:val="a0"/>
    <w:uiPriority w:val="22"/>
    <w:qFormat/>
    <w:rsid w:val="004B59CA"/>
    <w:rPr>
      <w:b/>
      <w:bCs/>
    </w:rPr>
  </w:style>
  <w:style w:type="character" w:styleId="a5">
    <w:name w:val="Hyperlink"/>
    <w:basedOn w:val="a0"/>
    <w:uiPriority w:val="99"/>
    <w:semiHidden/>
    <w:unhideWhenUsed/>
    <w:rsid w:val="004B59CA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A4"/>
    <w:pPr>
      <w:spacing w:after="0" w:line="240" w:lineRule="auto"/>
    </w:pPr>
  </w:style>
  <w:style w:type="character" w:styleId="a4">
    <w:name w:val="Strong"/>
    <w:basedOn w:val="a0"/>
    <w:uiPriority w:val="22"/>
    <w:qFormat/>
    <w:rsid w:val="004B59CA"/>
    <w:rPr>
      <w:b/>
      <w:bCs/>
    </w:rPr>
  </w:style>
  <w:style w:type="character" w:styleId="a5">
    <w:name w:val="Hyperlink"/>
    <w:basedOn w:val="a0"/>
    <w:uiPriority w:val="99"/>
    <w:semiHidden/>
    <w:unhideWhenUsed/>
    <w:rsid w:val="004B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oimpcom.ucoz.ae/index/raspisanie_kruzhkov_i_sekcij/0-70" TargetMode="External"/><Relationship Id="rId4" Type="http://schemas.openxmlformats.org/officeDocument/2006/relationships/webSettings" Target="webSettings.xml"/><Relationship Id="rId191039592" Type="http://schemas.openxmlformats.org/officeDocument/2006/relationships/numbering" Target="numbering.xml"/><Relationship Id="rId319331806" Type="http://schemas.openxmlformats.org/officeDocument/2006/relationships/footnotes" Target="footnotes.xml"/><Relationship Id="rId615827278" Type="http://schemas.openxmlformats.org/officeDocument/2006/relationships/endnotes" Target="endnotes.xml"/><Relationship Id="rId685109073" Type="http://schemas.openxmlformats.org/officeDocument/2006/relationships/comments" Target="comments.xml"/><Relationship Id="rId277037360" Type="http://schemas.microsoft.com/office/2011/relationships/commentsExtended" Target="commentsExtended.xml"/><Relationship Id="rId4461847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HsMRJ6BihlOm7jdLPvIUKe5yq6E=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</SignatureValue>
  <KeyInfo>
    <X509Data>
      <X509Certificate>MIIFkzCCA3sCFGmuXN4bNSDagNvjEsKHZo/19nxlMA0GCSqGSIb3DQEBCwUAMIGQ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1039592"/>
            <mdssi:RelationshipReference SourceId="rId319331806"/>
            <mdssi:RelationshipReference SourceId="rId615827278"/>
            <mdssi:RelationshipReference SourceId="rId685109073"/>
            <mdssi:RelationshipReference SourceId="rId277037360"/>
            <mdssi:RelationshipReference SourceId="rId446184714"/>
          </Transform>
          <Transform Algorithm="http://www.w3.org/TR/2001/REC-xml-c14n-20010315"/>
        </Transforms>
        <DigestMethod Algorithm="http://www.w3.org/2000/09/xmldsig#sha1"/>
        <DigestValue>Xle+Q+UNrqCu9CBGJTdSiNXjGPM=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HODvEw9//sKwbvD5AAXSf3s7Wxg=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yyzY6Vs5y5r7G5b4/AyCc4dartQ=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inYl9DP14mZn9kEkUdP6LgAarOE=</DigestValue>
      </Reference>
      <Reference URI="/word/styles.xml?ContentType=application/vnd.openxmlformats-officedocument.wordprocessingml.styles+xml">
        <DigestMethod Algorithm="http://www.w3.org/2000/09/xmldsig#sha1"/>
        <DigestValue>JrWyfAtE96q5B14F9yjEUNcrcu8=</DigestValue>
      </Reference>
      <Reference URI="/word/stylesWithEffects.xml?ContentType=application/vnd.ms-word.stylesWithEffects+xml">
        <DigestMethod Algorithm="http://www.w3.org/2000/09/xmldsig#sha1"/>
        <DigestValue>9QF+eYJf9goKPXIJX2asDPNmEqQ=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y0hjqiqVDJNzlgncvkzj9sTXPaY=</DigestValue>
      </Reference>
    </Manifest>
    <SignatureProperties>
      <SignatureProperty Id="idSignatureTime" Target="#idPackageSignature">
        <mdssi:SignatureTime>
          <mdssi:Format>YYYY-MM-DDThh:mm:ssTZD</mdssi:Format>
          <mdssi:Value>2021-03-08T11:50:04Z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Krokoz™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2018-04-04T05:25:00Z</dcterms:created>
  <dcterms:modified xsi:type="dcterms:W3CDTF">2018-04-04T05:42:00Z</dcterms:modified>
</cp:coreProperties>
</file>